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ECC5" w14:textId="0EA230CF" w:rsidR="00D2251E" w:rsidRPr="00C45DDE" w:rsidRDefault="00C45DDE" w:rsidP="00D2251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</w:pPr>
      <w:r w:rsidRPr="00C45D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​​​​​</w:t>
      </w:r>
      <w:r w:rsidRPr="00C45DDE">
        <w:rPr>
          <w:rFonts w:ascii="Candara" w:hAnsi="Candara"/>
          <w:b/>
          <w:bCs/>
          <w:color w:val="C00000"/>
          <w:sz w:val="32"/>
          <w:szCs w:val="32"/>
        </w:rPr>
        <w:t xml:space="preserve">Multipurpose Senior Services Program </w:t>
      </w:r>
      <w:r w:rsidRPr="00C45DDE">
        <w:rPr>
          <w:rFonts w:ascii="Candara" w:hAnsi="Candara"/>
          <w:b/>
          <w:bCs/>
          <w:color w:val="C00000"/>
          <w:sz w:val="32"/>
          <w:szCs w:val="32"/>
        </w:rPr>
        <w:t>– MSSP</w:t>
      </w:r>
      <w:r w:rsidR="00D2251E">
        <w:rPr>
          <w:rFonts w:ascii="Candara" w:hAnsi="Candara"/>
          <w:b/>
          <w:bCs/>
          <w:color w:val="C00000"/>
          <w:sz w:val="32"/>
          <w:szCs w:val="32"/>
        </w:rPr>
        <w:t xml:space="preserve"> -  </w:t>
      </w:r>
      <w:hyperlink r:id="rId5" w:history="1">
        <w:r w:rsidR="00D2251E" w:rsidRPr="00942ADF">
          <w:rPr>
            <w:rStyle w:val="Hyperlink"/>
            <w:rFonts w:ascii="Candara" w:eastAsia="Times New Roman" w:hAnsi="Candara" w:cs="Times New Roman"/>
            <w:kern w:val="0"/>
            <w:sz w:val="28"/>
            <w:szCs w:val="28"/>
            <w14:ligatures w14:val="none"/>
          </w:rPr>
          <w:t>www.dhcs.ca.gov</w:t>
        </w:r>
      </w:hyperlink>
      <w:r w:rsidR="00D2251E" w:rsidRPr="00C45DDE"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  <w:t xml:space="preserve"> </w:t>
      </w:r>
    </w:p>
    <w:p w14:paraId="333E7927" w14:textId="313206A9" w:rsidR="00D2251E" w:rsidRPr="00C45DDE" w:rsidRDefault="00D2251E" w:rsidP="00C45DDE">
      <w:pPr>
        <w:spacing w:before="100" w:beforeAutospacing="1" w:after="100" w:afterAutospacing="1" w:line="240" w:lineRule="auto"/>
        <w:outlineLvl w:val="0"/>
        <w:rPr>
          <w:rFonts w:ascii="Candara" w:hAnsi="Candara"/>
          <w:b/>
          <w:bCs/>
          <w:color w:val="C00000"/>
          <w:sz w:val="32"/>
          <w:szCs w:val="32"/>
        </w:rPr>
      </w:pPr>
      <w:r>
        <w:rPr>
          <w:rFonts w:ascii="Candara" w:hAnsi="Candara"/>
          <w:b/>
          <w:bCs/>
          <w:color w:val="C00000"/>
          <w:sz w:val="32"/>
          <w:szCs w:val="32"/>
        </w:rPr>
        <w:t>Under DHCS – Department of Health &amp; Community Services</w:t>
      </w:r>
    </w:p>
    <w:p w14:paraId="33DB39BC" w14:textId="63BEABA4" w:rsidR="00C45DDE" w:rsidRPr="00C45DDE" w:rsidRDefault="00C45DDE" w:rsidP="00C45DDE">
      <w:pPr>
        <w:spacing w:before="100" w:beforeAutospacing="1" w:after="100" w:afterAutospacing="1" w:line="240" w:lineRule="auto"/>
        <w:outlineLvl w:val="0"/>
        <w:rPr>
          <w:rFonts w:ascii="Candara" w:hAnsi="Candara"/>
          <w:b/>
          <w:bCs/>
          <w:sz w:val="28"/>
          <w:szCs w:val="28"/>
        </w:rPr>
      </w:pPr>
      <w:hyperlink r:id="rId6" w:history="1">
        <w:r w:rsidRPr="00C45DDE">
          <w:rPr>
            <w:rStyle w:val="Hyperlink"/>
            <w:rFonts w:ascii="Candara" w:hAnsi="Candara"/>
            <w:b/>
            <w:bCs/>
            <w:sz w:val="28"/>
            <w:szCs w:val="28"/>
          </w:rPr>
          <w:t>https://www.dhcs.ca.gov/services/medi-cal/Pages/MSSPMedi-CalWaiver.aspx</w:t>
        </w:r>
      </w:hyperlink>
      <w:r w:rsidRPr="00C45DDE">
        <w:rPr>
          <w:rFonts w:ascii="Candara" w:hAnsi="Candara"/>
          <w:b/>
          <w:bCs/>
          <w:sz w:val="28"/>
          <w:szCs w:val="28"/>
        </w:rPr>
        <w:t xml:space="preserve"> </w:t>
      </w:r>
    </w:p>
    <w:p w14:paraId="6195EDB2" w14:textId="77777777" w:rsidR="00D2251E" w:rsidRDefault="00C45DDE" w:rsidP="00C45DDE">
      <w:pPr>
        <w:spacing w:before="100" w:beforeAutospacing="1" w:after="100" w:afterAutospacing="1" w:line="240" w:lineRule="auto"/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</w:pPr>
      <w:r w:rsidRPr="00C45DDE"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  <w:t xml:space="preserve">The Multipurpose Senior Services Program (MSSP) Waiver provides Home and Community-Based Services (HCBS) to Medi-Cal eligible individuals who are 65 years or older and disabled as an </w:t>
      </w:r>
      <w:r w:rsidRPr="00C45DDE">
        <w:rPr>
          <w:rFonts w:ascii="Candara" w:eastAsia="Times New Roman" w:hAnsi="Candara" w:cs="Times New Roman"/>
          <w:b/>
          <w:bCs/>
          <w:kern w:val="0"/>
          <w:sz w:val="28"/>
          <w:szCs w:val="28"/>
          <w14:ligatures w14:val="none"/>
        </w:rPr>
        <w:t>alternative to nursing facility placement</w:t>
      </w:r>
      <w:r w:rsidRPr="00C45DDE"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  <w:t>.  The MSSP waiver allows the individuals to remain safely in their homes. </w:t>
      </w:r>
      <w:r w:rsidRPr="00C45DDE"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  <w:t xml:space="preserve"> </w:t>
      </w:r>
      <w:r w:rsidR="00D2251E">
        <w:rPr>
          <w:rFonts w:ascii="Candara" w:eastAsia="Times New Roman" w:hAnsi="Candara" w:cs="Times New Roman"/>
          <w:kern w:val="0"/>
          <w:sz w:val="28"/>
          <w:szCs w:val="28"/>
          <w14:ligatures w14:val="none"/>
        </w:rPr>
        <w:t xml:space="preserve"> </w:t>
      </w:r>
    </w:p>
    <w:p w14:paraId="6D74C1CE" w14:textId="77777777" w:rsidR="00C45DDE" w:rsidRPr="00D2251E" w:rsidRDefault="00C45DDE" w:rsidP="00C45DDE">
      <w:pPr>
        <w:rPr>
          <w:rFonts w:ascii="Candara" w:hAnsi="Candara"/>
          <w:b/>
          <w:bCs/>
          <w:sz w:val="28"/>
          <w:szCs w:val="28"/>
        </w:rPr>
      </w:pPr>
      <w:r w:rsidRPr="00D2251E">
        <w:rPr>
          <w:rFonts w:ascii="Candara" w:hAnsi="Candara"/>
          <w:b/>
          <w:bCs/>
          <w:sz w:val="28"/>
          <w:szCs w:val="28"/>
        </w:rPr>
        <w:t>916 374 7739</w:t>
      </w:r>
    </w:p>
    <w:p w14:paraId="0D94ADA9" w14:textId="263E21FE" w:rsidR="00C45DDE" w:rsidRPr="00C45DDE" w:rsidRDefault="00C45DDE" w:rsidP="00C45DDE">
      <w:pPr>
        <w:rPr>
          <w:rFonts w:ascii="Candara" w:hAnsi="Candara"/>
        </w:rPr>
      </w:pPr>
      <w:hyperlink r:id="rId7" w:history="1"/>
      <w:r w:rsidRPr="00C45DDE">
        <w:rPr>
          <w:rFonts w:ascii="Candara" w:hAnsi="Candara"/>
        </w:rPr>
        <w:t xml:space="preserve"> </w:t>
      </w:r>
    </w:p>
    <w:p w14:paraId="47D3B894" w14:textId="77777777" w:rsidR="00C45DDE" w:rsidRPr="00C45DDE" w:rsidRDefault="00C45DDE" w:rsidP="00C45DDE">
      <w:pPr>
        <w:pStyle w:val="Heading2"/>
        <w:rPr>
          <w:rFonts w:ascii="Candara" w:hAnsi="Candara"/>
          <w:sz w:val="32"/>
          <w:szCs w:val="32"/>
        </w:rPr>
      </w:pPr>
      <w:r w:rsidRPr="00C45DDE">
        <w:rPr>
          <w:rFonts w:ascii="Candara" w:hAnsi="Candara"/>
          <w:sz w:val="32"/>
          <w:szCs w:val="32"/>
        </w:rPr>
        <w:t>Services Provided</w:t>
      </w:r>
    </w:p>
    <w:p w14:paraId="205CDEDC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Case Management</w:t>
      </w:r>
    </w:p>
    <w:p w14:paraId="25DE5047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Personal Care Services</w:t>
      </w:r>
    </w:p>
    <w:p w14:paraId="5CBA69AA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Respite Care (in-home and out-of-home)</w:t>
      </w:r>
    </w:p>
    <w:p w14:paraId="76748F99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Environmental Accessibility Adaptations</w:t>
      </w:r>
    </w:p>
    <w:p w14:paraId="70B5CF8C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Minor Home Repair, etc.</w:t>
      </w:r>
    </w:p>
    <w:p w14:paraId="09E82E84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Transportation</w:t>
      </w:r>
    </w:p>
    <w:p w14:paraId="2B4D2CC9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Chore Services</w:t>
      </w:r>
    </w:p>
    <w:p w14:paraId="4ABBE2A7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Personal Emergency Response System (PERS)/ Communication Device</w:t>
      </w:r>
    </w:p>
    <w:p w14:paraId="24F2ED06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Adult Day Care</w:t>
      </w:r>
    </w:p>
    <w:p w14:paraId="167BB62E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Protective Supervision</w:t>
      </w:r>
    </w:p>
    <w:p w14:paraId="2308C2A0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Meal Services - Congregate / Home Delivered</w:t>
      </w:r>
    </w:p>
    <w:p w14:paraId="221F4BA5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Social Reassurance / Therapeutic Counseling</w:t>
      </w:r>
    </w:p>
    <w:p w14:paraId="25A5B26A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  <w:sz w:val="28"/>
          <w:szCs w:val="28"/>
        </w:rPr>
      </w:pPr>
      <w:r w:rsidRPr="00C45DDE">
        <w:rPr>
          <w:rFonts w:ascii="Candara" w:hAnsi="Candara"/>
          <w:sz w:val="28"/>
          <w:szCs w:val="28"/>
        </w:rPr>
        <w:t>Money Management</w:t>
      </w:r>
    </w:p>
    <w:p w14:paraId="60BA4C32" w14:textId="77777777" w:rsidR="00C45DDE" w:rsidRPr="00C45DDE" w:rsidRDefault="00C45DDE" w:rsidP="00C45D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ndara" w:hAnsi="Candara"/>
        </w:rPr>
      </w:pPr>
      <w:r w:rsidRPr="00C45DDE">
        <w:rPr>
          <w:rFonts w:ascii="Candara" w:hAnsi="Candara"/>
          <w:sz w:val="28"/>
          <w:szCs w:val="28"/>
        </w:rPr>
        <w:t>Communication Services: Translation / Interpretation</w:t>
      </w:r>
    </w:p>
    <w:p w14:paraId="1B37207A" w14:textId="77777777" w:rsidR="00C45DDE" w:rsidRDefault="00C45DDE"/>
    <w:p w14:paraId="729CE1B9" w14:textId="77777777" w:rsidR="00C45DDE" w:rsidRDefault="00C45DDE"/>
    <w:p w14:paraId="33AFDFFF" w14:textId="77777777" w:rsidR="00C45DDE" w:rsidRDefault="00C45DDE"/>
    <w:p w14:paraId="68854980" w14:textId="77777777" w:rsidR="00C45DDE" w:rsidRPr="0059456D" w:rsidRDefault="00C45DDE" w:rsidP="00C45DDE">
      <w:pPr>
        <w:pStyle w:val="NoSpacing"/>
        <w:rPr>
          <w:rFonts w:ascii="Candara" w:hAnsi="Candara"/>
          <w:sz w:val="32"/>
          <w:szCs w:val="32"/>
        </w:rPr>
      </w:pPr>
    </w:p>
    <w:p w14:paraId="5CDB49C9" w14:textId="77777777" w:rsidR="00C45DDE" w:rsidRDefault="00C45DDE"/>
    <w:sectPr w:rsidR="00C45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2072"/>
    <w:multiLevelType w:val="multilevel"/>
    <w:tmpl w:val="BAB4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F1FCA"/>
    <w:multiLevelType w:val="multilevel"/>
    <w:tmpl w:val="9CB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589862">
    <w:abstractNumId w:val="1"/>
  </w:num>
  <w:num w:numId="2" w16cid:durableId="75211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DE"/>
    <w:rsid w:val="00463FCA"/>
    <w:rsid w:val="00C45DDE"/>
    <w:rsid w:val="00D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D849"/>
  <w15:chartTrackingRefBased/>
  <w15:docId w15:val="{72BDB11B-11BE-4C12-915D-1D6D5CA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5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D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45DD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home-link">
    <w:name w:val="home-link"/>
    <w:basedOn w:val="Normal"/>
    <w:rsid w:val="00C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45DDE"/>
    <w:rPr>
      <w:color w:val="0000FF"/>
      <w:u w:val="single"/>
    </w:rPr>
  </w:style>
  <w:style w:type="paragraph" w:customStyle="1" w:styleId="nav-item">
    <w:name w:val="nav-item"/>
    <w:basedOn w:val="Normal"/>
    <w:rsid w:val="00C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5D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hcs.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cs.ca.gov/services/medi-cal/Pages/MSSPMedi-CalWaiver.aspx" TargetMode="External"/><Relationship Id="rId5" Type="http://schemas.openxmlformats.org/officeDocument/2006/relationships/hyperlink" Target="http://www.dhcs.c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Jaramillo</dc:creator>
  <cp:keywords/>
  <dc:description/>
  <cp:lastModifiedBy>Sonia Jaramillo</cp:lastModifiedBy>
  <cp:revision>2</cp:revision>
  <dcterms:created xsi:type="dcterms:W3CDTF">2023-06-16T14:46:00Z</dcterms:created>
  <dcterms:modified xsi:type="dcterms:W3CDTF">2023-06-16T15:05:00Z</dcterms:modified>
</cp:coreProperties>
</file>